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D38DE3" w:rsidR="0098014A" w:rsidRDefault="00000000">
      <w:pPr>
        <w:rPr>
          <w:rFonts w:ascii="Cambria" w:eastAsia="Cambria" w:hAnsi="Cambria" w:cs="Cambria"/>
          <w:b/>
          <w:sz w:val="20"/>
          <w:szCs w:val="20"/>
        </w:rPr>
      </w:pPr>
      <w:r>
        <w:rPr>
          <w:rFonts w:ascii="Cambria" w:eastAsia="Cambria" w:hAnsi="Cambria" w:cs="Cambria"/>
          <w:b/>
          <w:sz w:val="20"/>
          <w:szCs w:val="20"/>
        </w:rPr>
        <w:t>GAP Logo</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t xml:space="preserve">                             </w:t>
      </w:r>
    </w:p>
    <w:p w14:paraId="00000002" w14:textId="77777777" w:rsidR="0098014A" w:rsidRDefault="00000000">
      <w:pPr>
        <w:jc w:val="center"/>
        <w:rPr>
          <w:rFonts w:ascii="Cambria" w:eastAsia="Cambria" w:hAnsi="Cambria" w:cs="Cambria"/>
          <w:b/>
          <w:sz w:val="20"/>
          <w:szCs w:val="20"/>
        </w:rPr>
      </w:pPr>
      <w:r>
        <w:rPr>
          <w:rFonts w:ascii="Cambria" w:eastAsia="Cambria" w:hAnsi="Cambria" w:cs="Cambria"/>
          <w:b/>
          <w:sz w:val="20"/>
          <w:szCs w:val="20"/>
        </w:rPr>
        <w:t>GAP to Provide EAGA Members with Free GHIN Handicap Index</w:t>
      </w:r>
    </w:p>
    <w:p w14:paraId="00000003" w14:textId="77777777" w:rsidR="0098014A" w:rsidRDefault="0098014A">
      <w:pPr>
        <w:jc w:val="center"/>
        <w:rPr>
          <w:rFonts w:ascii="Cambria" w:eastAsia="Cambria" w:hAnsi="Cambria" w:cs="Cambria"/>
          <w:sz w:val="16"/>
          <w:szCs w:val="16"/>
        </w:rPr>
      </w:pPr>
    </w:p>
    <w:p w14:paraId="00000004" w14:textId="77777777" w:rsidR="0098014A" w:rsidRDefault="00000000">
      <w:pPr>
        <w:jc w:val="both"/>
        <w:rPr>
          <w:rFonts w:ascii="Cambria" w:eastAsia="Cambria" w:hAnsi="Cambria" w:cs="Cambria"/>
          <w:b/>
          <w:sz w:val="20"/>
          <w:szCs w:val="20"/>
        </w:rPr>
      </w:pPr>
      <w:r>
        <w:rPr>
          <w:rFonts w:ascii="Cambria" w:eastAsia="Cambria" w:hAnsi="Cambria" w:cs="Cambria"/>
          <w:sz w:val="20"/>
          <w:szCs w:val="20"/>
        </w:rPr>
        <w:t xml:space="preserve">     The Golf Association of Philadelphia (GAP) are excited to provide the Eastern Amputee Golf Association Members in the GAP region (Southern NJ, Eastern &amp; Central </w:t>
      </w:r>
      <w:proofErr w:type="gramStart"/>
      <w:r>
        <w:rPr>
          <w:rFonts w:ascii="Cambria" w:eastAsia="Cambria" w:hAnsi="Cambria" w:cs="Cambria"/>
          <w:sz w:val="20"/>
          <w:szCs w:val="20"/>
        </w:rPr>
        <w:t>PA</w:t>
      </w:r>
      <w:proofErr w:type="gramEnd"/>
      <w:r>
        <w:rPr>
          <w:rFonts w:ascii="Cambria" w:eastAsia="Cambria" w:hAnsi="Cambria" w:cs="Cambria"/>
          <w:sz w:val="20"/>
          <w:szCs w:val="20"/>
        </w:rPr>
        <w:t xml:space="preserve"> and Delaware) a chance to keep an official USGA Handicap Index through a new club we've created for the adaptive golf community - the </w:t>
      </w:r>
      <w:r>
        <w:rPr>
          <w:rFonts w:ascii="Cambria" w:eastAsia="Cambria" w:hAnsi="Cambria" w:cs="Cambria"/>
          <w:b/>
          <w:sz w:val="20"/>
          <w:szCs w:val="20"/>
        </w:rPr>
        <w:t>GAP Adaptive Golfers Club. </w:t>
      </w:r>
    </w:p>
    <w:p w14:paraId="00000005" w14:textId="77777777" w:rsidR="0098014A" w:rsidRDefault="00000000">
      <w:pPr>
        <w:jc w:val="both"/>
        <w:rPr>
          <w:rFonts w:ascii="Cambria" w:eastAsia="Cambria" w:hAnsi="Cambria" w:cs="Cambria"/>
          <w:sz w:val="20"/>
          <w:szCs w:val="20"/>
        </w:rPr>
      </w:pPr>
      <w:r>
        <w:rPr>
          <w:rFonts w:ascii="Cambria" w:eastAsia="Cambria" w:hAnsi="Cambria" w:cs="Cambria"/>
          <w:sz w:val="20"/>
          <w:szCs w:val="20"/>
        </w:rPr>
        <w:t xml:space="preserve">     The activation of a 365-day membership gives you as the golfer the opportunity to log all your score postings, keep an official Handicap Index in the World Handicap System, and provide you the opportunity to participate in GAP events held at exclusive courses all throughout GAP’s region which encompasses eastern Pennsylvania, the southern part of New Jersey and the state of Delaware. Posting scores through GHIN is a great way to track your golf progress as you play golf courses. To create a profile please reach out to either GAP’s Anna Kittelson, or EAGA's Adam Benza (</w:t>
      </w:r>
      <w:hyperlink r:id="rId7">
        <w:r>
          <w:rPr>
            <w:rFonts w:ascii="Cambria" w:eastAsia="Cambria" w:hAnsi="Cambria" w:cs="Cambria"/>
            <w:color w:val="0000FF"/>
            <w:sz w:val="20"/>
            <w:szCs w:val="20"/>
            <w:u w:val="single"/>
          </w:rPr>
          <w:t>adambenza@yahoo.com</w:t>
        </w:r>
      </w:hyperlink>
      <w:r>
        <w:rPr>
          <w:rFonts w:ascii="Cambria" w:eastAsia="Cambria" w:hAnsi="Cambria" w:cs="Cambria"/>
          <w:sz w:val="20"/>
          <w:szCs w:val="20"/>
        </w:rPr>
        <w:t>) with all of that information.    </w:t>
      </w:r>
    </w:p>
    <w:p w14:paraId="00000006" w14:textId="77777777" w:rsidR="0098014A" w:rsidRDefault="00000000">
      <w:pPr>
        <w:jc w:val="both"/>
        <w:rPr>
          <w:rFonts w:ascii="Cambria" w:eastAsia="Cambria" w:hAnsi="Cambria" w:cs="Cambria"/>
          <w:sz w:val="20"/>
          <w:szCs w:val="20"/>
        </w:rPr>
      </w:pPr>
      <w:r>
        <w:rPr>
          <w:rFonts w:ascii="Cambria" w:eastAsia="Cambria" w:hAnsi="Cambria" w:cs="Cambria"/>
          <w:sz w:val="20"/>
          <w:szCs w:val="20"/>
        </w:rPr>
        <w:t xml:space="preserve">     Once a profile is created, all you need to post a score is the name of the golf course, the name of the tee set you played, whether you played the front 9, back 9, or 18 holes, the date that you played golf and your total score for the round. All score postings can be entered through either </w:t>
      </w:r>
      <w:hyperlink r:id="rId8">
        <w:r>
          <w:rPr>
            <w:rFonts w:ascii="Cambria" w:eastAsia="Cambria" w:hAnsi="Cambria" w:cs="Cambria"/>
            <w:color w:val="0000FF"/>
            <w:sz w:val="20"/>
            <w:szCs w:val="20"/>
            <w:u w:val="single"/>
          </w:rPr>
          <w:t>ghin.com</w:t>
        </w:r>
      </w:hyperlink>
      <w:r>
        <w:rPr>
          <w:rFonts w:ascii="Cambria" w:eastAsia="Cambria" w:hAnsi="Cambria" w:cs="Cambria"/>
          <w:sz w:val="20"/>
          <w:szCs w:val="20"/>
        </w:rPr>
        <w:t>, the GHIN Mobile App found in the Apple App Store/Android Play Store, or by emailing the above contacts.</w:t>
      </w:r>
    </w:p>
    <w:p w14:paraId="00000007" w14:textId="77777777" w:rsidR="0098014A" w:rsidRDefault="00000000">
      <w:pPr>
        <w:jc w:val="both"/>
        <w:rPr>
          <w:rFonts w:ascii="Cambria" w:eastAsia="Cambria" w:hAnsi="Cambria" w:cs="Cambria"/>
          <w:sz w:val="20"/>
          <w:szCs w:val="20"/>
        </w:rPr>
      </w:pPr>
      <w:r>
        <w:rPr>
          <w:rFonts w:ascii="Cambria" w:eastAsia="Cambria" w:hAnsi="Cambria" w:cs="Cambria"/>
          <w:sz w:val="20"/>
          <w:szCs w:val="20"/>
        </w:rPr>
        <w:t xml:space="preserve">     For EAGA Members who live outside the GAP parameters and wish to get a GHIN number and Handicap index, please feel free to contact Anna Kittelson for at 610-686-2340 ext. 0041 or by e-mail at (</w:t>
      </w:r>
      <w:hyperlink r:id="rId9">
        <w:r>
          <w:rPr>
            <w:rFonts w:ascii="Cambria" w:eastAsia="Cambria" w:hAnsi="Cambria" w:cs="Cambria"/>
            <w:color w:val="0000FF"/>
            <w:sz w:val="20"/>
            <w:szCs w:val="20"/>
            <w:u w:val="single"/>
          </w:rPr>
          <w:t>akittelson@gapgolf.org</w:t>
        </w:r>
      </w:hyperlink>
      <w:r>
        <w:rPr>
          <w:rFonts w:ascii="Cambria" w:eastAsia="Cambria" w:hAnsi="Cambria" w:cs="Cambria"/>
          <w:sz w:val="20"/>
          <w:szCs w:val="20"/>
        </w:rPr>
        <w:t>) for assistance</w:t>
      </w:r>
    </w:p>
    <w:p w14:paraId="00000008" w14:textId="77777777" w:rsidR="0098014A" w:rsidRDefault="0098014A">
      <w:pPr>
        <w:jc w:val="both"/>
        <w:rPr>
          <w:rFonts w:ascii="Cambria" w:eastAsia="Cambria" w:hAnsi="Cambria" w:cs="Cambria"/>
          <w:color w:val="888888"/>
          <w:sz w:val="20"/>
          <w:szCs w:val="20"/>
        </w:rPr>
      </w:pPr>
    </w:p>
    <w:sectPr w:rsidR="0098014A">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864"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9C66" w14:textId="77777777" w:rsidR="00BB3DF6" w:rsidRDefault="00BB3DF6">
      <w:r>
        <w:separator/>
      </w:r>
    </w:p>
  </w:endnote>
  <w:endnote w:type="continuationSeparator" w:id="0">
    <w:p w14:paraId="47F6277A" w14:textId="77777777" w:rsidR="00BB3DF6" w:rsidRDefault="00BB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98014A" w:rsidRDefault="0098014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98014A" w:rsidRDefault="0098014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98014A" w:rsidRDefault="0098014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F9AD" w14:textId="77777777" w:rsidR="00BB3DF6" w:rsidRDefault="00BB3DF6">
      <w:r>
        <w:separator/>
      </w:r>
    </w:p>
  </w:footnote>
  <w:footnote w:type="continuationSeparator" w:id="0">
    <w:p w14:paraId="126513BD" w14:textId="77777777" w:rsidR="00BB3DF6" w:rsidRDefault="00BB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98014A" w:rsidRDefault="0098014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9" w14:textId="77777777" w:rsidR="0098014A" w:rsidRDefault="0098014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98014A" w:rsidRDefault="0098014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4A"/>
    <w:rsid w:val="007F56C2"/>
    <w:rsid w:val="0098014A"/>
    <w:rsid w:val="00BB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1483D-D2DB-4FBB-803E-9424E36A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F0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60F06"/>
    <w:rPr>
      <w:color w:val="0000FF"/>
      <w:u w:val="single"/>
    </w:rPr>
  </w:style>
  <w:style w:type="character" w:customStyle="1" w:styleId="gmail-apple-converted-space">
    <w:name w:val="gmail-apple-converted-space"/>
    <w:basedOn w:val="DefaultParagraphFont"/>
    <w:rsid w:val="00460F06"/>
  </w:style>
  <w:style w:type="character" w:styleId="UnresolvedMention">
    <w:name w:val="Unresolved Mention"/>
    <w:basedOn w:val="DefaultParagraphFont"/>
    <w:uiPriority w:val="99"/>
    <w:semiHidden/>
    <w:unhideWhenUsed/>
    <w:rsid w:val="00D33949"/>
    <w:rPr>
      <w:color w:val="605E5C"/>
      <w:shd w:val="clear" w:color="auto" w:fill="E1DFDD"/>
    </w:rPr>
  </w:style>
  <w:style w:type="paragraph" w:styleId="Header">
    <w:name w:val="header"/>
    <w:basedOn w:val="Normal"/>
    <w:link w:val="HeaderChar"/>
    <w:uiPriority w:val="99"/>
    <w:unhideWhenUsed/>
    <w:rsid w:val="005B40A5"/>
    <w:pPr>
      <w:tabs>
        <w:tab w:val="center" w:pos="4680"/>
        <w:tab w:val="right" w:pos="9360"/>
      </w:tabs>
    </w:pPr>
  </w:style>
  <w:style w:type="character" w:customStyle="1" w:styleId="HeaderChar">
    <w:name w:val="Header Char"/>
    <w:basedOn w:val="DefaultParagraphFont"/>
    <w:link w:val="Header"/>
    <w:uiPriority w:val="99"/>
    <w:rsid w:val="005B40A5"/>
    <w:rPr>
      <w:rFonts w:ascii="Calibri" w:hAnsi="Calibri" w:cs="Calibri"/>
      <w:kern w:val="0"/>
    </w:rPr>
  </w:style>
  <w:style w:type="paragraph" w:styleId="Footer">
    <w:name w:val="footer"/>
    <w:basedOn w:val="Normal"/>
    <w:link w:val="FooterChar"/>
    <w:uiPriority w:val="99"/>
    <w:unhideWhenUsed/>
    <w:rsid w:val="005B40A5"/>
    <w:pPr>
      <w:tabs>
        <w:tab w:val="center" w:pos="4680"/>
        <w:tab w:val="right" w:pos="9360"/>
      </w:tabs>
    </w:pPr>
  </w:style>
  <w:style w:type="character" w:customStyle="1" w:styleId="FooterChar">
    <w:name w:val="Footer Char"/>
    <w:basedOn w:val="DefaultParagraphFont"/>
    <w:link w:val="Footer"/>
    <w:uiPriority w:val="99"/>
    <w:rsid w:val="005B40A5"/>
    <w:rPr>
      <w:rFonts w:ascii="Calibri" w:hAnsi="Calibri" w:cs="Calibri"/>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ghin.com%2F&amp;data=05%7C01%7Crbuck%40eagagolf.org%7C9e7d427b6f5e45fca1ce08dbd6456b2f%7C2c6328a558554f7285e23619cda17b7c%7C0%7C0%7C638339365878218476%7CUnknown%7CTWFpbGZsb3d8eyJWIjoiMC4wLjAwMDAiLCJQIjoiV2luMzIiLCJBTiI6Ik1haWwiLCJXVCI6Mn0%3D%7C3000%7C%7C%7C&amp;sdata=2FQkq8vmqH2mNempLnDrjSv2kUOb1BQ902Q14H1X%2FhI%3D&amp;reserv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ambenza@yaho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ittelson@gapgolf.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re5yZFgCNk7e4UCT9Z2UUU7oSA==">CgMxLjA4AHIhMTJYTTBrbHQ3X3c5OGs1QVVHSFJ3cXBHVkhNWE1zVFA3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Buck</dc:creator>
  <cp:lastModifiedBy>Robert Buck</cp:lastModifiedBy>
  <cp:revision>2</cp:revision>
  <dcterms:created xsi:type="dcterms:W3CDTF">2023-11-28T14:39:00Z</dcterms:created>
  <dcterms:modified xsi:type="dcterms:W3CDTF">2023-12-01T15:59:00Z</dcterms:modified>
</cp:coreProperties>
</file>